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6C34" w14:textId="77777777" w:rsidR="00210FE0" w:rsidRPr="00CF7DF0" w:rsidRDefault="00210FE0" w:rsidP="00210FE0">
      <w:pPr>
        <w:pStyle w:val="NoSpacing"/>
        <w:jc w:val="center"/>
        <w:rPr>
          <w:rFonts w:cs="Times New Roman"/>
          <w:b/>
          <w:bCs/>
          <w:sz w:val="30"/>
          <w:szCs w:val="30"/>
        </w:rPr>
      </w:pPr>
      <w:bookmarkStart w:id="0" w:name="_Hlk117741155"/>
      <w:r>
        <w:rPr>
          <w:noProof/>
        </w:rPr>
        <w:drawing>
          <wp:anchor distT="0" distB="0" distL="114300" distR="114300" simplePos="0" relativeHeight="251660288" behindDoc="1" locked="0" layoutInCell="1" allowOverlap="1" wp14:anchorId="359FD55E" wp14:editId="4FC94D51">
            <wp:simplePos x="0" y="0"/>
            <wp:positionH relativeFrom="column">
              <wp:posOffset>5152390</wp:posOffset>
            </wp:positionH>
            <wp:positionV relativeFrom="paragraph">
              <wp:posOffset>-111760</wp:posOffset>
            </wp:positionV>
            <wp:extent cx="1280160" cy="1280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bCs/>
          <w:noProof/>
          <w:sz w:val="32"/>
          <w:szCs w:val="30"/>
        </w:rPr>
        <w:drawing>
          <wp:anchor distT="0" distB="0" distL="114300" distR="114300" simplePos="0" relativeHeight="251659264" behindDoc="1" locked="0" layoutInCell="1" allowOverlap="1" wp14:anchorId="78A7F1EA" wp14:editId="5DF8A7E0">
            <wp:simplePos x="0" y="0"/>
            <wp:positionH relativeFrom="column">
              <wp:posOffset>-572135</wp:posOffset>
            </wp:positionH>
            <wp:positionV relativeFrom="paragraph">
              <wp:posOffset>635</wp:posOffset>
            </wp:positionV>
            <wp:extent cx="1512436" cy="1129666"/>
            <wp:effectExtent l="0" t="0" r="0" b="0"/>
            <wp:wrapNone/>
            <wp:docPr id="2" name="Picture 1" descr="http://www.pakimag.com/files/2013/12/Government-of-Balochistan-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akimag.com/files/2013/12/Government-of-Balochistan-Logo.jpg"/>
                    <pic:cNvPicPr preferRelativeResize="0">
                      <a:picLocks noChangeAspect="1" noChangeArrowheads="1"/>
                    </pic:cNvPicPr>
                  </pic:nvPicPr>
                  <pic:blipFill>
                    <a:blip r:embed="rId8" cstate="print"/>
                    <a:srcRect/>
                    <a:stretch>
                      <a:fillRect/>
                    </a:stretch>
                  </pic:blipFill>
                  <pic:spPr bwMode="auto">
                    <a:xfrm>
                      <a:off x="0" y="0"/>
                      <a:ext cx="1512436" cy="1129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671F">
        <w:rPr>
          <w:rFonts w:cs="Times New Roman"/>
          <w:b/>
          <w:bCs/>
          <w:noProof/>
          <w:sz w:val="32"/>
          <w:szCs w:val="30"/>
        </w:rPr>
        <w:t>Government of Balochistan</w:t>
      </w:r>
    </w:p>
    <w:p w14:paraId="2524F57D" w14:textId="77777777" w:rsidR="00210FE0" w:rsidRPr="0026671F" w:rsidRDefault="00210FE0" w:rsidP="00210FE0">
      <w:pPr>
        <w:spacing w:after="0"/>
        <w:jc w:val="center"/>
        <w:rPr>
          <w:sz w:val="24"/>
        </w:rPr>
      </w:pPr>
      <w:r w:rsidRPr="0026671F">
        <w:rPr>
          <w:sz w:val="24"/>
        </w:rPr>
        <w:t>FINANCE DEPARTMENT</w:t>
      </w:r>
    </w:p>
    <w:p w14:paraId="15EA73C9" w14:textId="77777777" w:rsidR="00210FE0" w:rsidRPr="00CF7DF0" w:rsidRDefault="00210FE0" w:rsidP="00210FE0">
      <w:pPr>
        <w:spacing w:after="0"/>
        <w:jc w:val="center"/>
        <w:rPr>
          <w:b/>
          <w:sz w:val="32"/>
          <w:u w:val="single"/>
        </w:rPr>
      </w:pPr>
      <w:r w:rsidRPr="00CF7DF0">
        <w:rPr>
          <w:b/>
          <w:sz w:val="32"/>
          <w:u w:val="single"/>
        </w:rPr>
        <w:t>Balochistan Education Endowment Fund</w:t>
      </w:r>
    </w:p>
    <w:p w14:paraId="5E68A269" w14:textId="77777777" w:rsidR="00210FE0" w:rsidRPr="00CF7DF0" w:rsidRDefault="00210FE0" w:rsidP="00210FE0">
      <w:pPr>
        <w:spacing w:after="0"/>
        <w:jc w:val="center"/>
        <w:rPr>
          <w:sz w:val="32"/>
        </w:rPr>
      </w:pPr>
      <w:r w:rsidRPr="00CF7DF0">
        <w:rPr>
          <w:b/>
          <w:bCs/>
          <w:sz w:val="16"/>
          <w:szCs w:val="30"/>
        </w:rPr>
        <w:t xml:space="preserve">(A Public Sector Company Setup u/s 42 of Companies </w:t>
      </w:r>
      <w:r>
        <w:rPr>
          <w:b/>
          <w:bCs/>
          <w:sz w:val="16"/>
          <w:szCs w:val="30"/>
        </w:rPr>
        <w:t>Act</w:t>
      </w:r>
      <w:r w:rsidRPr="00CF7DF0">
        <w:rPr>
          <w:b/>
          <w:bCs/>
          <w:sz w:val="16"/>
          <w:szCs w:val="30"/>
        </w:rPr>
        <w:t xml:space="preserve">, </w:t>
      </w:r>
      <w:r>
        <w:rPr>
          <w:b/>
          <w:bCs/>
          <w:sz w:val="16"/>
          <w:szCs w:val="30"/>
        </w:rPr>
        <w:t>2017</w:t>
      </w:r>
      <w:r w:rsidRPr="00CF7DF0">
        <w:rPr>
          <w:b/>
          <w:bCs/>
          <w:sz w:val="16"/>
          <w:szCs w:val="30"/>
        </w:rPr>
        <w:t>)</w:t>
      </w:r>
    </w:p>
    <w:p w14:paraId="6F2B7F6B" w14:textId="77777777" w:rsidR="00210FE0" w:rsidRPr="00CF7DF0" w:rsidRDefault="00210FE0" w:rsidP="00210FE0">
      <w:pPr>
        <w:pStyle w:val="NoSpacing"/>
        <w:jc w:val="center"/>
      </w:pPr>
      <w:r>
        <w:t>House. 116/40-A, 5</w:t>
      </w:r>
      <w:r w:rsidRPr="00BB1DD6">
        <w:rPr>
          <w:vertAlign w:val="superscript"/>
        </w:rPr>
        <w:t>th</w:t>
      </w:r>
      <w:r>
        <w:t xml:space="preserve"> Street, Near Main Jamia Mosque, Jinnah Town, Quetta</w:t>
      </w:r>
    </w:p>
    <w:p w14:paraId="72C40D93" w14:textId="77777777" w:rsidR="00210FE0" w:rsidRPr="00CF7DF0" w:rsidRDefault="00210FE0" w:rsidP="00210FE0">
      <w:pPr>
        <w:pStyle w:val="NoSpacing"/>
        <w:jc w:val="center"/>
      </w:pPr>
      <w:r w:rsidRPr="00CF7DF0">
        <w:t xml:space="preserve">Telephone: </w:t>
      </w:r>
      <w:r>
        <w:t>081-2870015</w:t>
      </w:r>
    </w:p>
    <w:p w14:paraId="6649BB35" w14:textId="77777777" w:rsidR="00210FE0" w:rsidRPr="00E72406" w:rsidRDefault="00210FE0" w:rsidP="00210FE0">
      <w:pPr>
        <w:pStyle w:val="NoSpacing"/>
        <w:jc w:val="center"/>
        <w:rPr>
          <w:color w:val="0563C1" w:themeColor="hyperlink"/>
          <w:u w:val="single"/>
        </w:rPr>
      </w:pPr>
      <w:r>
        <w:t xml:space="preserve">Web: </w:t>
      </w:r>
      <w:hyperlink r:id="rId9" w:history="1">
        <w:r w:rsidRPr="00474738">
          <w:rPr>
            <w:rStyle w:val="Hyperlink"/>
          </w:rPr>
          <w:t>www.beef.org.pk</w:t>
        </w:r>
      </w:hyperlink>
      <w:r>
        <w:t xml:space="preserve"> </w:t>
      </w:r>
      <w:r w:rsidRPr="00CF7DF0">
        <w:t xml:space="preserve">Email: </w:t>
      </w:r>
      <w:hyperlink r:id="rId10" w:history="1">
        <w:r w:rsidRPr="00CF7DF0">
          <w:rPr>
            <w:rStyle w:val="Hyperlink"/>
          </w:rPr>
          <w:t>ceo.beef@balochistan.gov.pk</w:t>
        </w:r>
      </w:hyperlink>
    </w:p>
    <w:bookmarkEnd w:id="0"/>
    <w:p w14:paraId="4A1F5766" w14:textId="2A06B0D7" w:rsidR="00BC23E2" w:rsidRPr="00BC23E2" w:rsidRDefault="00BC23E2" w:rsidP="00BC23E2">
      <w:pPr>
        <w:jc w:val="center"/>
        <w:rPr>
          <w:rFonts w:ascii="Jameel Noori Nastaleeq" w:hAnsi="Jameel Noori Nastaleeq" w:cs="Jameel Noori Nastaleeq"/>
          <w:b/>
          <w:bCs/>
          <w:sz w:val="14"/>
          <w:szCs w:val="14"/>
          <w:u w:val="single"/>
          <w:rtl/>
          <w:lang w:val="en-US" w:bidi="ur-PK"/>
        </w:rPr>
      </w:pPr>
    </w:p>
    <w:p w14:paraId="2F68D26D" w14:textId="3999FBAB" w:rsidR="00BC23E2" w:rsidRPr="003416F5" w:rsidRDefault="00BC23E2" w:rsidP="00BC23E2">
      <w:pPr>
        <w:jc w:val="center"/>
        <w:rPr>
          <w:rFonts w:ascii="Jameel Noori Nastaleeq" w:hAnsi="Jameel Noori Nastaleeq" w:cs="Jameel Noori Nastaleeq"/>
          <w:b/>
          <w:bCs/>
          <w:sz w:val="40"/>
          <w:szCs w:val="40"/>
          <w:u w:val="single"/>
          <w:rtl/>
          <w:lang w:val="en-US" w:bidi="ur-PK"/>
        </w:rPr>
      </w:pPr>
      <w:r w:rsidRPr="003416F5">
        <w:rPr>
          <w:rFonts w:ascii="Jameel Noori Nastaleeq" w:hAnsi="Jameel Noori Nastaleeq" w:cs="Jameel Noori Nastaleeq" w:hint="cs"/>
          <w:b/>
          <w:bCs/>
          <w:sz w:val="40"/>
          <w:szCs w:val="40"/>
          <w:u w:val="single"/>
          <w:rtl/>
          <w:lang w:val="en-US" w:bidi="ur-PK"/>
        </w:rPr>
        <w:t>بیف اسکالرشپ مکمل تعلیمی اخراجات کے ساتھ</w:t>
      </w:r>
    </w:p>
    <w:p w14:paraId="635D686D" w14:textId="3999FBAB" w:rsidR="00BC23E2" w:rsidRPr="007D3DDA" w:rsidRDefault="00BC23E2" w:rsidP="00BC23E2">
      <w:pPr>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حکومتِ بلوچستان کے ذیلی ادارہ  </w:t>
      </w:r>
      <w:r w:rsidRPr="001C1B1A">
        <w:rPr>
          <w:rFonts w:ascii="Jameel Noori Nastaleeq" w:hAnsi="Jameel Noori Nastaleeq" w:cs="Jameel Noori Nastaleeq"/>
          <w:sz w:val="32"/>
          <w:szCs w:val="32"/>
          <w:rtl/>
          <w:lang w:val="en-US" w:bidi="ur-PK"/>
        </w:rPr>
        <w:t>بلوچستان ایجوکیشن ا</w:t>
      </w:r>
      <w:r>
        <w:rPr>
          <w:rFonts w:ascii="Jameel Noori Nastaleeq" w:hAnsi="Jameel Noori Nastaleeq" w:cs="Jameel Noori Nastaleeq" w:hint="cs"/>
          <w:sz w:val="32"/>
          <w:szCs w:val="32"/>
          <w:rtl/>
          <w:lang w:val="en-US" w:bidi="ur-PK"/>
        </w:rPr>
        <w:t>ی</w:t>
      </w:r>
      <w:r w:rsidRPr="001C1B1A">
        <w:rPr>
          <w:rFonts w:ascii="Jameel Noori Nastaleeq" w:hAnsi="Jameel Noori Nastaleeq" w:cs="Jameel Noori Nastaleeq"/>
          <w:sz w:val="32"/>
          <w:szCs w:val="32"/>
          <w:rtl/>
          <w:lang w:val="en-US" w:bidi="ur-PK"/>
        </w:rPr>
        <w:t>نڈ</w:t>
      </w:r>
      <w:r>
        <w:rPr>
          <w:rFonts w:ascii="Jameel Noori Nastaleeq" w:hAnsi="Jameel Noori Nastaleeq" w:cs="Jameel Noori Nastaleeq" w:hint="cs"/>
          <w:sz w:val="32"/>
          <w:szCs w:val="32"/>
          <w:rtl/>
          <w:lang w:val="en-US" w:bidi="ur-PK"/>
        </w:rPr>
        <w:t>و</w:t>
      </w:r>
      <w:r w:rsidRPr="001C1B1A">
        <w:rPr>
          <w:rFonts w:ascii="Jameel Noori Nastaleeq" w:hAnsi="Jameel Noori Nastaleeq" w:cs="Jameel Noori Nastaleeq"/>
          <w:sz w:val="32"/>
          <w:szCs w:val="32"/>
          <w:rtl/>
          <w:lang w:val="en-US" w:bidi="ur-PK"/>
        </w:rPr>
        <w:t xml:space="preserve">ومنٹ فنڈ </w:t>
      </w:r>
      <w:r>
        <w:rPr>
          <w:rFonts w:ascii="Jameel Noori Nastaleeq" w:hAnsi="Jameel Noori Nastaleeq" w:cs="Jameel Noori Nastaleeq" w:hint="cs"/>
          <w:sz w:val="32"/>
          <w:szCs w:val="32"/>
          <w:rtl/>
          <w:lang w:val="en-US" w:bidi="ur-PK"/>
        </w:rPr>
        <w:t xml:space="preserve"> کے زیر انتظام بلوچستان کے  وہ ہونہار </w:t>
      </w:r>
      <w:r w:rsidRPr="001C1B1A">
        <w:rPr>
          <w:rFonts w:ascii="Jameel Noori Nastaleeq" w:hAnsi="Jameel Noori Nastaleeq" w:cs="Jameel Noori Nastaleeq"/>
          <w:sz w:val="32"/>
          <w:szCs w:val="32"/>
          <w:rtl/>
          <w:lang w:val="en-US" w:bidi="ur-PK"/>
        </w:rPr>
        <w:t xml:space="preserve">طلباء و طالبات </w:t>
      </w:r>
      <w:r>
        <w:rPr>
          <w:rFonts w:ascii="Jameel Noori Nastaleeq" w:hAnsi="Jameel Noori Nastaleeq" w:cs="Jameel Noori Nastaleeq" w:hint="cs"/>
          <w:sz w:val="32"/>
          <w:szCs w:val="32"/>
          <w:rtl/>
          <w:lang w:val="en-US" w:bidi="ur-PK"/>
        </w:rPr>
        <w:t xml:space="preserve"> جو ملک کے مندرجہ   ذیل نامور اداروں میں</w:t>
      </w:r>
      <w:r w:rsidRPr="00500391">
        <w:rPr>
          <w:rFonts w:ascii="Jameel Noori Nastaleeq" w:hAnsi="Jameel Noori Nastaleeq" w:cs="Jameel Noori Nastaleeq" w:hint="cs"/>
          <w:sz w:val="32"/>
          <w:szCs w:val="32"/>
          <w:rtl/>
          <w:lang w:val="en-US" w:bidi="ur-PK"/>
        </w:rPr>
        <w:t xml:space="preserve">5/4 سالہBSپروگرام </w:t>
      </w:r>
      <w:r>
        <w:rPr>
          <w:rFonts w:ascii="Jameel Noori Nastaleeq" w:hAnsi="Jameel Noori Nastaleeq" w:cs="Jameel Noori Nastaleeq" w:hint="cs"/>
          <w:sz w:val="32"/>
          <w:szCs w:val="32"/>
          <w:rtl/>
          <w:lang w:val="en-US" w:bidi="ur-PK"/>
        </w:rPr>
        <w:t xml:space="preserve">کے لئے داخلہ کے خواہش مند ہیں ، کے لئے فُلی فنڈڈ اسکالرشپس دستیاب ہیں۔  </w:t>
      </w:r>
      <w:r w:rsidRPr="001C1B1A">
        <w:rPr>
          <w:rFonts w:ascii="Jameel Noori Nastaleeq" w:hAnsi="Jameel Noori Nastaleeq" w:cs="Jameel Noori Nastaleeq"/>
          <w:sz w:val="32"/>
          <w:szCs w:val="32"/>
          <w:rtl/>
          <w:lang w:val="en-US"/>
        </w:rPr>
        <w:t xml:space="preserve"> پروگرام</w:t>
      </w:r>
      <w:r>
        <w:rPr>
          <w:rFonts w:ascii="Jameel Noori Nastaleeq" w:hAnsi="Jameel Noori Nastaleeq" w:cs="Jameel Noori Nastaleeq" w:hint="cs"/>
          <w:sz w:val="32"/>
          <w:szCs w:val="32"/>
          <w:rtl/>
          <w:lang w:val="en-US" w:bidi="ur-PK"/>
        </w:rPr>
        <w:t xml:space="preserve"> سے استعفادہ حاصل کرنے کیلئے ان  اداروں میں داخلہ لینا  </w:t>
      </w:r>
      <w:r w:rsidRPr="001C1B1A">
        <w:rPr>
          <w:rFonts w:ascii="Jameel Noori Nastaleeq" w:hAnsi="Jameel Noori Nastaleeq" w:cs="Jameel Noori Nastaleeq"/>
          <w:sz w:val="32"/>
          <w:szCs w:val="32"/>
          <w:rtl/>
          <w:lang w:val="en-US" w:bidi="ur-PK"/>
        </w:rPr>
        <w:t xml:space="preserve">طلباء </w:t>
      </w:r>
      <w:r>
        <w:rPr>
          <w:rFonts w:ascii="Jameel Noori Nastaleeq" w:hAnsi="Jameel Noori Nastaleeq" w:cs="Jameel Noori Nastaleeq" w:hint="cs"/>
          <w:sz w:val="32"/>
          <w:szCs w:val="32"/>
          <w:rtl/>
          <w:lang w:val="en-US" w:bidi="ur-PK"/>
        </w:rPr>
        <w:t>کی اپنی ذمہ داری  ہے۔تاہم  نشستوں کی  متوقع تعداد ،  بیف پالیسی اور معیار کے مطابق انہیں فُلی فنڈڈ  اسکالرشپ کے لئے منتخب کیا جاسکے گا۔</w:t>
      </w:r>
    </w:p>
    <w:p w14:paraId="410782ED" w14:textId="77777777" w:rsidR="00BC23E2" w:rsidRPr="00B368CD" w:rsidRDefault="00BC23E2" w:rsidP="00BC23E2">
      <w:pPr>
        <w:spacing w:after="0" w:line="240" w:lineRule="auto"/>
        <w:jc w:val="center"/>
        <w:rPr>
          <w:rFonts w:ascii="Jameel Noori Nastaleeq" w:hAnsi="Jameel Noori Nastaleeq" w:cs="Jameel Noori Nastaleeq"/>
          <w:sz w:val="28"/>
          <w:szCs w:val="28"/>
          <w:lang w:val="en-US" w:bidi="ur-PK"/>
        </w:rPr>
      </w:pPr>
      <w:r w:rsidRPr="00B368CD">
        <w:rPr>
          <w:rFonts w:ascii="Jameel Noori Nastaleeq" w:hAnsi="Jameel Noori Nastaleeq" w:cs="Jameel Noori Nastaleeq" w:hint="cs"/>
          <w:b/>
          <w:bCs/>
          <w:sz w:val="28"/>
          <w:szCs w:val="28"/>
          <w:u w:val="single"/>
          <w:rtl/>
          <w:lang w:val="en-US" w:bidi="ur-PK"/>
        </w:rPr>
        <w:t>5/4 سالہBSپروگرام:</w:t>
      </w:r>
    </w:p>
    <w:p w14:paraId="583695D6"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hint="cs"/>
          <w:sz w:val="28"/>
          <w:szCs w:val="28"/>
          <w:rtl/>
          <w:lang w:val="en-US" w:bidi="ur-PK"/>
        </w:rPr>
        <w:t>۱۔ یونیورسٹی آف پنجاب لاہور</w:t>
      </w:r>
    </w:p>
    <w:p w14:paraId="411F277B"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۲۔ گورنم</w:t>
      </w:r>
      <w:r w:rsidRPr="00B368CD">
        <w:rPr>
          <w:rFonts w:ascii="Jameel Noori Nastaleeq" w:hAnsi="Jameel Noori Nastaleeq" w:cs="Jameel Noori Nastaleeq" w:hint="cs"/>
          <w:sz w:val="28"/>
          <w:szCs w:val="28"/>
          <w:rtl/>
          <w:lang w:val="en-US" w:bidi="ur-PK"/>
        </w:rPr>
        <w:t>نٹ کالج یونیورسٹی لاہور</w:t>
      </w:r>
    </w:p>
    <w:p w14:paraId="633A735F"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 xml:space="preserve">۳۔ </w:t>
      </w:r>
      <w:r w:rsidRPr="00B368CD">
        <w:rPr>
          <w:rFonts w:ascii="Jameel Noori Nastaleeq" w:hAnsi="Jameel Noori Nastaleeq" w:cs="Jameel Noori Nastaleeq" w:hint="cs"/>
          <w:sz w:val="28"/>
          <w:szCs w:val="28"/>
          <w:rtl/>
          <w:lang w:val="en-US" w:bidi="ur-PK"/>
        </w:rPr>
        <w:t xml:space="preserve"> لاہور یونیورسٹی آف مینجمٹ سائینسز</w:t>
      </w:r>
    </w:p>
    <w:p w14:paraId="5468ED9C"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 xml:space="preserve">۴۔ </w:t>
      </w:r>
      <w:r w:rsidRPr="00B368CD">
        <w:rPr>
          <w:rFonts w:ascii="Jameel Noori Nastaleeq" w:hAnsi="Jameel Noori Nastaleeq" w:cs="Jameel Noori Nastaleeq" w:hint="cs"/>
          <w:sz w:val="28"/>
          <w:szCs w:val="28"/>
          <w:rtl/>
          <w:lang w:val="en-US" w:bidi="ur-PK"/>
        </w:rPr>
        <w:t>غلام اسحاق خان انسٹیٹیوٹ سوابی</w:t>
      </w:r>
    </w:p>
    <w:p w14:paraId="58705B4D"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۵۔ ا</w:t>
      </w:r>
      <w:r w:rsidRPr="00B368CD">
        <w:rPr>
          <w:rFonts w:ascii="Jameel Noori Nastaleeq" w:hAnsi="Jameel Noori Nastaleeq" w:cs="Jameel Noori Nastaleeq" w:hint="cs"/>
          <w:sz w:val="28"/>
          <w:szCs w:val="28"/>
          <w:rtl/>
          <w:lang w:val="en-US" w:bidi="ur-PK"/>
        </w:rPr>
        <w:t>سلامیہ یونیورسٹی بھاولپور</w:t>
      </w:r>
    </w:p>
    <w:p w14:paraId="696B8CCF"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 xml:space="preserve">۶۔ </w:t>
      </w:r>
      <w:r w:rsidRPr="00B368CD">
        <w:rPr>
          <w:rFonts w:ascii="Jameel Noori Nastaleeq" w:hAnsi="Jameel Noori Nastaleeq" w:cs="Jameel Noori Nastaleeq" w:hint="cs"/>
          <w:sz w:val="28"/>
          <w:szCs w:val="28"/>
          <w:rtl/>
          <w:lang w:val="en-US" w:bidi="ur-PK"/>
        </w:rPr>
        <w:t>انسٹیٹیوٹ آف بزنس ایڈمنسٹریشن کراچی</w:t>
      </w:r>
    </w:p>
    <w:p w14:paraId="5E05DA5B"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 xml:space="preserve">۷۔ </w:t>
      </w:r>
      <w:r w:rsidRPr="00B368CD">
        <w:rPr>
          <w:rFonts w:ascii="Jameel Noori Nastaleeq" w:hAnsi="Jameel Noori Nastaleeq" w:cs="Jameel Noori Nastaleeq" w:hint="cs"/>
          <w:sz w:val="28"/>
          <w:szCs w:val="28"/>
          <w:rtl/>
          <w:lang w:val="en-US" w:bidi="ur-PK"/>
        </w:rPr>
        <w:t>انسٹیٹیوٹ آف بزنس ایڈمنسٹریشن سکھر</w:t>
      </w:r>
    </w:p>
    <w:p w14:paraId="2196CA40"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 xml:space="preserve">۸۔ </w:t>
      </w:r>
      <w:r w:rsidRPr="00B368CD">
        <w:rPr>
          <w:rFonts w:ascii="Jameel Noori Nastaleeq" w:hAnsi="Jameel Noori Nastaleeq" w:cs="Jameel Noori Nastaleeq" w:hint="cs"/>
          <w:sz w:val="28"/>
          <w:szCs w:val="28"/>
          <w:rtl/>
          <w:lang w:val="en-US" w:bidi="ur-PK"/>
        </w:rPr>
        <w:t>نیشنل کالج آف آرٹس لاہور</w:t>
      </w:r>
    </w:p>
    <w:p w14:paraId="30D9B006"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۹۔</w:t>
      </w:r>
      <w:r w:rsidRPr="00B368CD">
        <w:rPr>
          <w:rFonts w:ascii="Jameel Noori Nastaleeq" w:hAnsi="Jameel Noori Nastaleeq" w:cs="Jameel Noori Nastaleeq" w:hint="cs"/>
          <w:sz w:val="28"/>
          <w:szCs w:val="28"/>
          <w:rtl/>
          <w:lang w:val="en-US" w:bidi="ur-PK"/>
        </w:rPr>
        <w:t>FAST</w:t>
      </w:r>
      <w:r w:rsidRPr="00B368CD">
        <w:rPr>
          <w:rFonts w:ascii="Jameel Noori Nastaleeq" w:hAnsi="Jameel Noori Nastaleeq" w:cs="Jameel Noori Nastaleeq"/>
          <w:sz w:val="28"/>
          <w:szCs w:val="28"/>
          <w:rtl/>
          <w:lang w:val="en-US" w:bidi="ur-PK"/>
        </w:rPr>
        <w:t xml:space="preserve"> </w:t>
      </w:r>
      <w:r w:rsidRPr="00B368CD">
        <w:rPr>
          <w:rFonts w:ascii="Jameel Noori Nastaleeq" w:hAnsi="Jameel Noori Nastaleeq" w:cs="Jameel Noori Nastaleeq" w:hint="cs"/>
          <w:sz w:val="28"/>
          <w:szCs w:val="28"/>
          <w:rtl/>
          <w:lang w:val="en-US" w:bidi="ur-PK"/>
        </w:rPr>
        <w:t>فاسٹ نیشنل  یونیورسٹی اسلام آباد</w:t>
      </w:r>
    </w:p>
    <w:p w14:paraId="2A42A78E"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۱۰</w:t>
      </w:r>
      <w:r w:rsidRPr="00B368CD">
        <w:rPr>
          <w:rFonts w:ascii="Jameel Noori Nastaleeq" w:hAnsi="Jameel Noori Nastaleeq" w:cs="Jameel Noori Nastaleeq" w:hint="cs"/>
          <w:sz w:val="28"/>
          <w:szCs w:val="28"/>
          <w:rtl/>
          <w:lang w:val="en-US" w:bidi="ur-PK"/>
        </w:rPr>
        <w:t>۔ انٹرنیشنل اسلامک یونیورسٹی اسلام آباد</w:t>
      </w:r>
    </w:p>
    <w:p w14:paraId="5A22B01A"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 xml:space="preserve">۱۱۔ </w:t>
      </w:r>
      <w:r w:rsidRPr="00B368CD">
        <w:rPr>
          <w:rFonts w:ascii="Jameel Noori Nastaleeq" w:hAnsi="Jameel Noori Nastaleeq" w:cs="Jameel Noori Nastaleeq" w:hint="cs"/>
          <w:sz w:val="28"/>
          <w:szCs w:val="28"/>
          <w:rtl/>
          <w:lang w:val="en-US" w:bidi="ur-PK"/>
        </w:rPr>
        <w:t>نیشنل یونیورسٹی آف سائنس اینڈ ٹیکنالوجی اسلام آباد</w:t>
      </w:r>
    </w:p>
    <w:p w14:paraId="7FCAB427"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۱۲</w:t>
      </w:r>
      <w:r w:rsidRPr="00B368CD">
        <w:rPr>
          <w:rFonts w:ascii="Jameel Noori Nastaleeq" w:hAnsi="Jameel Noori Nastaleeq" w:cs="Jameel Noori Nastaleeq" w:hint="cs"/>
          <w:sz w:val="28"/>
          <w:szCs w:val="28"/>
          <w:rtl/>
          <w:lang w:val="en-US" w:bidi="ur-PK"/>
        </w:rPr>
        <w:t>۔ بہاؤالدین زکریا یونیورسٹی ملتان</w:t>
      </w:r>
    </w:p>
    <w:p w14:paraId="1E6E2CCA"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sz w:val="28"/>
          <w:szCs w:val="28"/>
          <w:rtl/>
          <w:lang w:val="en-US" w:bidi="ur-PK"/>
        </w:rPr>
        <w:t>۱۳۔</w:t>
      </w:r>
      <w:r w:rsidRPr="00B368CD">
        <w:rPr>
          <w:rFonts w:ascii="Jameel Noori Nastaleeq" w:hAnsi="Jameel Noori Nastaleeq" w:cs="Jameel Noori Nastaleeq" w:hint="cs"/>
          <w:sz w:val="28"/>
          <w:szCs w:val="28"/>
          <w:rtl/>
          <w:lang w:val="en-US" w:bidi="ur-PK"/>
        </w:rPr>
        <w:t>COMSATS اسلام آباد</w:t>
      </w:r>
    </w:p>
    <w:p w14:paraId="03B8F52A" w14:textId="77777777" w:rsidR="00BC23E2" w:rsidRPr="00B368CD"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hint="cs"/>
          <w:sz w:val="28"/>
          <w:szCs w:val="28"/>
          <w:rtl/>
          <w:lang w:val="en-US" w:bidi="ur-PK"/>
        </w:rPr>
        <w:t>۱۴۔SZABIST کراچی</w:t>
      </w:r>
    </w:p>
    <w:p w14:paraId="69A1ED13" w14:textId="5898FFB2" w:rsidR="00BC23E2" w:rsidRDefault="00BC23E2" w:rsidP="00BC23E2">
      <w:pPr>
        <w:pStyle w:val="ListParagraph"/>
        <w:spacing w:after="0" w:line="240" w:lineRule="auto"/>
        <w:jc w:val="right"/>
        <w:rPr>
          <w:rFonts w:ascii="Jameel Noori Nastaleeq" w:hAnsi="Jameel Noori Nastaleeq" w:cs="Jameel Noori Nastaleeq"/>
          <w:sz w:val="28"/>
          <w:szCs w:val="28"/>
          <w:rtl/>
          <w:lang w:val="en-US" w:bidi="ur-PK"/>
        </w:rPr>
      </w:pPr>
      <w:r w:rsidRPr="00B368CD">
        <w:rPr>
          <w:rFonts w:ascii="Jameel Noori Nastaleeq" w:hAnsi="Jameel Noori Nastaleeq" w:cs="Jameel Noori Nastaleeq" w:hint="cs"/>
          <w:sz w:val="28"/>
          <w:szCs w:val="28"/>
          <w:rtl/>
          <w:lang w:val="en-US" w:bidi="ur-PK"/>
        </w:rPr>
        <w:t>۱۵۔ قائد اعظم یونیورسٹی اسلام آباد</w:t>
      </w:r>
    </w:p>
    <w:p w14:paraId="00962670" w14:textId="2D86AFAD" w:rsidR="004E1CD3" w:rsidRPr="00B368CD" w:rsidRDefault="004E1CD3" w:rsidP="00BC23E2">
      <w:pPr>
        <w:pStyle w:val="ListParagraph"/>
        <w:spacing w:after="0" w:line="240" w:lineRule="auto"/>
        <w:jc w:val="right"/>
        <w:rPr>
          <w:rFonts w:ascii="Jameel Noori Nastaleeq" w:hAnsi="Jameel Noori Nastaleeq" w:cs="Jameel Noori Nastaleeq"/>
          <w:sz w:val="28"/>
          <w:szCs w:val="28"/>
          <w:rtl/>
          <w:lang w:val="en-US" w:bidi="ur-PK"/>
        </w:rPr>
      </w:pPr>
      <w:r>
        <w:rPr>
          <w:rFonts w:ascii="Jameel Noori Nastaleeq" w:hAnsi="Jameel Noori Nastaleeq" w:cs="Jameel Noori Nastaleeq" w:hint="cs"/>
          <w:sz w:val="28"/>
          <w:szCs w:val="28"/>
          <w:rtl/>
          <w:lang w:val="en-US" w:bidi="ur-PK"/>
        </w:rPr>
        <w:t>۱۶۔فارمین کرسچن کالج لاہور</w:t>
      </w:r>
    </w:p>
    <w:p w14:paraId="490BB0DE" w14:textId="77777777" w:rsidR="00BC23E2" w:rsidRPr="007D3DDA" w:rsidRDefault="00BC23E2" w:rsidP="00BC23E2">
      <w:pPr>
        <w:jc w:val="center"/>
        <w:rPr>
          <w:rFonts w:ascii="Jameel Noori Nastaleeq" w:hAnsi="Jameel Noori Nastaleeq" w:cs="Jameel Noori Nastaleeq"/>
          <w:sz w:val="6"/>
          <w:szCs w:val="6"/>
          <w:lang w:val="en-US" w:bidi="ur-PK"/>
        </w:rPr>
      </w:pPr>
    </w:p>
    <w:p w14:paraId="608D112F" w14:textId="77777777" w:rsidR="00BC23E2" w:rsidRPr="006A442C" w:rsidRDefault="00BC23E2" w:rsidP="00BC23E2">
      <w:pPr>
        <w:pStyle w:val="ListParagraph"/>
        <w:jc w:val="right"/>
        <w:rPr>
          <w:rFonts w:ascii="Jameel Noori Nastaleeq" w:hAnsi="Jameel Noori Nastaleeq" w:cs="Jameel Noori Nastaleeq"/>
          <w:b/>
          <w:bCs/>
          <w:sz w:val="32"/>
          <w:szCs w:val="32"/>
          <w:u w:val="single"/>
          <w:rtl/>
          <w:lang w:val="en-US" w:bidi="ur-PK"/>
        </w:rPr>
      </w:pPr>
      <w:r w:rsidRPr="006A442C">
        <w:rPr>
          <w:rFonts w:ascii="Jameel Noori Nastaleeq" w:hAnsi="Jameel Noori Nastaleeq" w:cs="Jameel Noori Nastaleeq" w:hint="cs"/>
          <w:b/>
          <w:bCs/>
          <w:sz w:val="32"/>
          <w:szCs w:val="32"/>
          <w:u w:val="single"/>
          <w:rtl/>
          <w:lang w:val="en-US" w:bidi="ur-PK"/>
        </w:rPr>
        <w:t>ا</w:t>
      </w:r>
      <w:r>
        <w:rPr>
          <w:rFonts w:ascii="Jameel Noori Nastaleeq" w:hAnsi="Jameel Noori Nastaleeq" w:cs="Jameel Noori Nastaleeq" w:hint="cs"/>
          <w:b/>
          <w:bCs/>
          <w:sz w:val="32"/>
          <w:szCs w:val="32"/>
          <w:u w:val="single"/>
          <w:rtl/>
          <w:lang w:val="en-US" w:bidi="ur-PK"/>
        </w:rPr>
        <w:t>ہ</w:t>
      </w:r>
      <w:r w:rsidRPr="006A442C">
        <w:rPr>
          <w:rFonts w:ascii="Jameel Noori Nastaleeq" w:hAnsi="Jameel Noori Nastaleeq" w:cs="Jameel Noori Nastaleeq" w:hint="cs"/>
          <w:b/>
          <w:bCs/>
          <w:sz w:val="32"/>
          <w:szCs w:val="32"/>
          <w:u w:val="single"/>
          <w:rtl/>
          <w:lang w:val="en-US" w:bidi="ur-PK"/>
        </w:rPr>
        <w:t>لیت:</w:t>
      </w:r>
    </w:p>
    <w:p w14:paraId="1ED91E6E"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۱۔</w:t>
      </w:r>
      <w:r>
        <w:rPr>
          <w:rFonts w:ascii="Jameel Noori Nastaleeq" w:hAnsi="Jameel Noori Nastaleeq" w:cs="Jameel Noori Nastaleeq" w:hint="cs"/>
          <w:sz w:val="32"/>
          <w:szCs w:val="32"/>
          <w:rtl/>
          <w:lang w:val="en-US" w:bidi="ur-PK"/>
        </w:rPr>
        <w:t xml:space="preserve">صرف </w:t>
      </w:r>
      <w:r>
        <w:rPr>
          <w:rFonts w:ascii="Jameel Noori Nastaleeq" w:hAnsi="Jameel Noori Nastaleeq" w:cs="Jameel Noori Nastaleeq"/>
          <w:sz w:val="32"/>
          <w:szCs w:val="32"/>
          <w:rtl/>
          <w:lang w:val="en-US" w:bidi="ur-PK"/>
        </w:rPr>
        <w:t xml:space="preserve"> بلو</w:t>
      </w:r>
      <w:r>
        <w:rPr>
          <w:rFonts w:ascii="Jameel Noori Nastaleeq" w:hAnsi="Jameel Noori Nastaleeq" w:cs="Jameel Noori Nastaleeq" w:hint="cs"/>
          <w:sz w:val="32"/>
          <w:szCs w:val="32"/>
          <w:rtl/>
          <w:lang w:val="en-US" w:bidi="ur-PK"/>
        </w:rPr>
        <w:t>چستان کے لوکل یا ڈومیسائلڈ طلباء و طالبات اہل ہیں۔</w:t>
      </w:r>
    </w:p>
    <w:p w14:paraId="0A711A16"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۲۔</w:t>
      </w:r>
      <w:r w:rsidRPr="00500391">
        <w:rPr>
          <w:rFonts w:ascii="Jameel Noori Nastaleeq" w:hAnsi="Jameel Noori Nastaleeq" w:cs="Jameel Noori Nastaleeq"/>
          <w:sz w:val="32"/>
          <w:szCs w:val="32"/>
          <w:rtl/>
          <w:lang w:val="en-US" w:bidi="ur-PK"/>
        </w:rPr>
        <w:t xml:space="preserve"> </w:t>
      </w:r>
      <w:r>
        <w:rPr>
          <w:rFonts w:ascii="Jameel Noori Nastaleeq" w:hAnsi="Jameel Noori Nastaleeq" w:cs="Jameel Noori Nastaleeq"/>
          <w:sz w:val="32"/>
          <w:szCs w:val="32"/>
          <w:rtl/>
          <w:lang w:val="en-US" w:bidi="ur-PK"/>
        </w:rPr>
        <w:t>دا</w:t>
      </w:r>
      <w:r>
        <w:rPr>
          <w:rFonts w:ascii="Jameel Noori Nastaleeq" w:hAnsi="Jameel Noori Nastaleeq" w:cs="Jameel Noori Nastaleeq" w:hint="cs"/>
          <w:sz w:val="32"/>
          <w:szCs w:val="32"/>
          <w:rtl/>
          <w:lang w:val="en-US" w:bidi="ur-PK"/>
        </w:rPr>
        <w:t>خلہ کے وقت عمر 23سال سے زیادہ نہ ہو۔</w:t>
      </w:r>
    </w:p>
    <w:p w14:paraId="30027358"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lastRenderedPageBreak/>
        <w:t>۳</w:t>
      </w:r>
      <w:r>
        <w:rPr>
          <w:rFonts w:ascii="Jameel Noori Nastaleeq" w:hAnsi="Jameel Noori Nastaleeq" w:cs="Jameel Noori Nastaleeq"/>
          <w:sz w:val="32"/>
          <w:szCs w:val="32"/>
          <w:rtl/>
          <w:lang w:val="en-US" w:bidi="ur-PK"/>
        </w:rPr>
        <w:t>۔</w:t>
      </w:r>
      <w:r>
        <w:rPr>
          <w:rFonts w:ascii="Jameel Noori Nastaleeq" w:hAnsi="Jameel Noori Nastaleeq" w:cs="Jameel Noori Nastaleeq" w:hint="cs"/>
          <w:sz w:val="32"/>
          <w:szCs w:val="32"/>
          <w:rtl/>
          <w:lang w:val="en-US" w:bidi="ur-PK"/>
        </w:rPr>
        <w:t xml:space="preserve"> مندرجہ بالا میں سے کسی بھی ادارے میں</w:t>
      </w:r>
      <w:r w:rsidRPr="00500391">
        <w:rPr>
          <w:rFonts w:ascii="Jameel Noori Nastaleeq" w:hAnsi="Jameel Noori Nastaleeq" w:cs="Jameel Noori Nastaleeq" w:hint="cs"/>
          <w:sz w:val="32"/>
          <w:szCs w:val="32"/>
          <w:rtl/>
          <w:lang w:val="en-US" w:bidi="ur-PK"/>
        </w:rPr>
        <w:t xml:space="preserve">5/4 سالہBSپروگرام </w:t>
      </w:r>
      <w:r>
        <w:rPr>
          <w:rFonts w:ascii="Jameel Noori Nastaleeq" w:hAnsi="Jameel Noori Nastaleeq" w:cs="Jameel Noori Nastaleeq" w:hint="cs"/>
          <w:sz w:val="32"/>
          <w:szCs w:val="32"/>
          <w:rtl/>
          <w:lang w:val="en-US" w:bidi="ur-PK"/>
        </w:rPr>
        <w:t>میں داخلہ لیا ہو۔</w:t>
      </w:r>
    </w:p>
    <w:p w14:paraId="690FB708"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۴</w:t>
      </w:r>
      <w:r>
        <w:rPr>
          <w:rFonts w:ascii="Jameel Noori Nastaleeq" w:hAnsi="Jameel Noori Nastaleeq" w:cs="Jameel Noori Nastaleeq"/>
          <w:sz w:val="32"/>
          <w:szCs w:val="32"/>
          <w:rtl/>
          <w:lang w:val="en-US" w:bidi="ur-PK"/>
        </w:rPr>
        <w:t xml:space="preserve">۔ </w:t>
      </w:r>
      <w:r>
        <w:rPr>
          <w:rFonts w:ascii="Jameel Noori Nastaleeq" w:hAnsi="Jameel Noori Nastaleeq" w:cs="Jameel Noori Nastaleeq" w:hint="cs"/>
          <w:sz w:val="32"/>
          <w:szCs w:val="32"/>
          <w:rtl/>
          <w:lang w:val="en-US" w:bidi="ur-PK"/>
        </w:rPr>
        <w:t>انٹرمیڈیٹ میں%60 سے کم مارکس  والے امیدوار اہل نہیں ہوں گے۔</w:t>
      </w:r>
    </w:p>
    <w:p w14:paraId="1AED935D"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۵</w:t>
      </w:r>
      <w:r>
        <w:rPr>
          <w:rFonts w:ascii="Jameel Noori Nastaleeq" w:hAnsi="Jameel Noori Nastaleeq" w:cs="Jameel Noori Nastaleeq"/>
          <w:sz w:val="32"/>
          <w:szCs w:val="32"/>
          <w:rtl/>
          <w:lang w:val="en-US" w:bidi="ur-PK"/>
        </w:rPr>
        <w:t>۔</w:t>
      </w:r>
      <w:r>
        <w:rPr>
          <w:rFonts w:ascii="Jameel Noori Nastaleeq" w:hAnsi="Jameel Noori Nastaleeq" w:cs="Jameel Noori Nastaleeq" w:hint="cs"/>
          <w:sz w:val="32"/>
          <w:szCs w:val="32"/>
          <w:rtl/>
          <w:lang w:val="en-US" w:bidi="ur-PK"/>
        </w:rPr>
        <w:t xml:space="preserve"> A Levels </w:t>
      </w:r>
      <w:r>
        <w:rPr>
          <w:rFonts w:ascii="Jameel Noori Nastaleeq" w:hAnsi="Jameel Noori Nastaleeq" w:cs="Jameel Noori Nastaleeq"/>
          <w:sz w:val="32"/>
          <w:szCs w:val="32"/>
          <w:rtl/>
          <w:lang w:val="en-US" w:bidi="ur-PK"/>
        </w:rPr>
        <w:t xml:space="preserve"> </w:t>
      </w:r>
      <w:r>
        <w:rPr>
          <w:rFonts w:ascii="Jameel Noori Nastaleeq" w:hAnsi="Jameel Noori Nastaleeq" w:cs="Jameel Noori Nastaleeq" w:hint="cs"/>
          <w:sz w:val="32"/>
          <w:szCs w:val="32"/>
          <w:rtl/>
          <w:lang w:val="en-US" w:bidi="ur-PK"/>
        </w:rPr>
        <w:t>یا انٹرمیڈیٹ کے مساوی ڈگری والے بھی اہل ہوں گے بشرطیکہIBCC کا ایکویلنس سرٹیفیکیٹ رکھتے ہوں تاہم مارکس کی کم از کم شرح   %60  ہے۔</w:t>
      </w:r>
    </w:p>
    <w:p w14:paraId="273B0804"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۶</w:t>
      </w:r>
      <w:r>
        <w:rPr>
          <w:rFonts w:ascii="Jameel Noori Nastaleeq" w:hAnsi="Jameel Noori Nastaleeq" w:cs="Jameel Noori Nastaleeq"/>
          <w:sz w:val="32"/>
          <w:szCs w:val="32"/>
          <w:rtl/>
          <w:lang w:val="en-US" w:bidi="ur-PK"/>
        </w:rPr>
        <w:t xml:space="preserve">۔ انٹرمیڈیٹ </w:t>
      </w:r>
      <w:r>
        <w:rPr>
          <w:rFonts w:ascii="Jameel Noori Nastaleeq" w:hAnsi="Jameel Noori Nastaleeq" w:cs="Jameel Noori Nastaleeq" w:hint="cs"/>
          <w:sz w:val="32"/>
          <w:szCs w:val="32"/>
          <w:rtl/>
          <w:lang w:val="en-US" w:bidi="ur-PK"/>
        </w:rPr>
        <w:t>پہلی کوشش میں پاس کیا ہو ۔ فیل شدہ اور دوسری کوشش  میں پاس کرنے والےمیدوار اہل نہیں ہوں گے۔ مارکس امپروومنٹ والے اہل ہوں گے بشرط کہ مارکس امپروومنٹ  اگلے فوری  امتحان( Next immediate exam)میں کی گئی ہو ۔</w:t>
      </w:r>
    </w:p>
    <w:p w14:paraId="1EAF41E5"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۷</w:t>
      </w:r>
      <w:r>
        <w:rPr>
          <w:rFonts w:ascii="Jameel Noori Nastaleeq" w:hAnsi="Jameel Noori Nastaleeq" w:cs="Jameel Noori Nastaleeq"/>
          <w:sz w:val="32"/>
          <w:szCs w:val="32"/>
          <w:rtl/>
          <w:lang w:val="en-US" w:bidi="ur-PK"/>
        </w:rPr>
        <w:t xml:space="preserve">۔ </w:t>
      </w:r>
      <w:r>
        <w:rPr>
          <w:rFonts w:ascii="Jameel Noori Nastaleeq" w:hAnsi="Jameel Noori Nastaleeq" w:cs="Jameel Noori Nastaleeq" w:hint="cs"/>
          <w:sz w:val="32"/>
          <w:szCs w:val="32"/>
          <w:rtl/>
          <w:lang w:val="en-US" w:bidi="ur-PK"/>
        </w:rPr>
        <w:t>انٹرمیڈیٹ  پاس کرنے اور یونیورسٹی میں داخلہ لینے میں 2سال سے زیادہ کا وقفہ نہ ہو۔</w:t>
      </w:r>
    </w:p>
    <w:p w14:paraId="447FA9C2"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۸</w:t>
      </w:r>
      <w:r>
        <w:rPr>
          <w:rFonts w:ascii="Jameel Noori Nastaleeq" w:hAnsi="Jameel Noori Nastaleeq" w:cs="Jameel Noori Nastaleeq"/>
          <w:sz w:val="32"/>
          <w:szCs w:val="32"/>
          <w:rtl/>
          <w:lang w:val="en-US" w:bidi="ur-PK"/>
        </w:rPr>
        <w:t xml:space="preserve">۔ </w:t>
      </w:r>
      <w:r>
        <w:rPr>
          <w:rFonts w:ascii="Jameel Noori Nastaleeq" w:hAnsi="Jameel Noori Nastaleeq" w:cs="Jameel Noori Nastaleeq" w:hint="cs"/>
          <w:sz w:val="32"/>
          <w:szCs w:val="32"/>
          <w:rtl/>
          <w:lang w:val="en-US" w:bidi="ur-PK"/>
        </w:rPr>
        <w:t xml:space="preserve">کسی بھی فرد یا ادارے سے کسی بھی قسم کی </w:t>
      </w:r>
      <w:r>
        <w:rPr>
          <w:rFonts w:ascii="Jameel Noori Nastaleeq" w:hAnsi="Jameel Noori Nastaleeq" w:cs="Jameel Noori Nastaleeq"/>
          <w:sz w:val="32"/>
          <w:szCs w:val="32"/>
          <w:rtl/>
          <w:lang w:val="en-US" w:bidi="ur-PK"/>
        </w:rPr>
        <w:t>کوئ</w:t>
      </w:r>
      <w:r>
        <w:rPr>
          <w:rFonts w:ascii="Jameel Noori Nastaleeq" w:hAnsi="Jameel Noori Nastaleeq" w:cs="Jameel Noori Nastaleeq" w:hint="cs"/>
          <w:sz w:val="32"/>
          <w:szCs w:val="32"/>
          <w:rtl/>
          <w:lang w:val="en-US" w:bidi="ur-PK"/>
        </w:rPr>
        <w:t>ی اور اسکالرشپ  لینے والے اس پروگرام کے لئے نااہل ہیں۔</w:t>
      </w:r>
    </w:p>
    <w:p w14:paraId="70A060D3" w14:textId="77777777" w:rsidR="00BC23E2" w:rsidRPr="00BC23E2" w:rsidRDefault="00BC23E2" w:rsidP="00BC23E2">
      <w:pPr>
        <w:pStyle w:val="ListParagraph"/>
        <w:jc w:val="right"/>
        <w:rPr>
          <w:rFonts w:ascii="Jameel Noori Nastaleeq" w:hAnsi="Jameel Noori Nastaleeq" w:cs="Jameel Noori Nastaleeq"/>
          <w:sz w:val="8"/>
          <w:szCs w:val="8"/>
          <w:lang w:val="en-US" w:bidi="ur-PK"/>
        </w:rPr>
      </w:pPr>
    </w:p>
    <w:p w14:paraId="53AF6754" w14:textId="77777777" w:rsidR="00BC23E2" w:rsidRPr="00F74109" w:rsidRDefault="00BC23E2" w:rsidP="00BC23E2">
      <w:pPr>
        <w:pStyle w:val="ListParagraph"/>
        <w:jc w:val="right"/>
        <w:rPr>
          <w:rFonts w:ascii="Jameel Noori Nastaleeq" w:hAnsi="Jameel Noori Nastaleeq" w:cs="Jameel Noori Nastaleeq"/>
          <w:b/>
          <w:bCs/>
          <w:sz w:val="32"/>
          <w:szCs w:val="32"/>
          <w:u w:val="single"/>
          <w:rtl/>
          <w:lang w:val="en-US" w:bidi="ur-PK"/>
        </w:rPr>
      </w:pPr>
      <w:r w:rsidRPr="00F74109">
        <w:rPr>
          <w:rFonts w:ascii="Jameel Noori Nastaleeq" w:hAnsi="Jameel Noori Nastaleeq" w:cs="Jameel Noori Nastaleeq"/>
          <w:b/>
          <w:bCs/>
          <w:sz w:val="32"/>
          <w:szCs w:val="32"/>
          <w:u w:val="single"/>
          <w:lang w:val="en-US" w:bidi="ur-PK"/>
        </w:rPr>
        <w:t>:طریقہ کار</w:t>
      </w:r>
    </w:p>
    <w:p w14:paraId="0B1BD1EB"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۱۔ داخلہ لینا طالبعلم کی ذمہ داری ہے</w:t>
      </w:r>
    </w:p>
    <w:p w14:paraId="4550D407" w14:textId="77777777" w:rsidR="00BC23E2" w:rsidRDefault="00BC23E2" w:rsidP="00BC23E2">
      <w:pPr>
        <w:pStyle w:val="ListParagraph"/>
        <w:jc w:val="right"/>
        <w:rPr>
          <w:rFonts w:ascii="Jameel Noori Nastaleeq" w:hAnsi="Jameel Noori Nastaleeq" w:cs="Jameel Noori Nastaleeq"/>
          <w:sz w:val="32"/>
          <w:szCs w:val="32"/>
          <w:lang w:val="en-US" w:bidi="ur-PK"/>
        </w:rPr>
      </w:pPr>
      <w:r>
        <w:rPr>
          <w:rFonts w:ascii="Jameel Noori Nastaleeq" w:hAnsi="Jameel Noori Nastaleeq" w:cs="Jameel Noori Nastaleeq"/>
          <w:sz w:val="32"/>
          <w:szCs w:val="32"/>
          <w:rtl/>
          <w:lang w:val="en-US" w:bidi="ur-PK"/>
        </w:rPr>
        <w:t>۲۔</w:t>
      </w:r>
      <w:r>
        <w:rPr>
          <w:rFonts w:ascii="Jameel Noori Nastaleeq" w:hAnsi="Jameel Noori Nastaleeq" w:cs="Jameel Noori Nastaleeq" w:hint="cs"/>
          <w:sz w:val="32"/>
          <w:szCs w:val="32"/>
          <w:rtl/>
          <w:lang w:val="en-US" w:bidi="ur-PK"/>
        </w:rPr>
        <w:t>ہر ادارے کےلئےسالانہ چالیس لاکھ روپے مختص کیے  گئے ہیں  تاہم ادارے کے اخراجات کے مطابق نشستوں کی تعداد کا  حتمی تعین کیا جا ئے گا۔</w:t>
      </w:r>
    </w:p>
    <w:p w14:paraId="48E2D819"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۳</w:t>
      </w:r>
      <w:r w:rsidRPr="00C04560">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 xml:space="preserve">۔متعلقہ ادارے میں بلوچستان کے جتنے </w:t>
      </w:r>
      <w:r w:rsidRPr="001C1B1A">
        <w:rPr>
          <w:rFonts w:ascii="Jameel Noori Nastaleeq" w:hAnsi="Jameel Noori Nastaleeq" w:cs="Jameel Noori Nastaleeq"/>
          <w:sz w:val="32"/>
          <w:szCs w:val="32"/>
          <w:rtl/>
          <w:lang w:val="en-US" w:bidi="ur-PK"/>
        </w:rPr>
        <w:t xml:space="preserve">طلباء </w:t>
      </w:r>
      <w:r>
        <w:rPr>
          <w:rFonts w:ascii="Jameel Noori Nastaleeq" w:hAnsi="Jameel Noori Nastaleeq" w:cs="Jameel Noori Nastaleeq" w:hint="cs"/>
          <w:sz w:val="32"/>
          <w:szCs w:val="32"/>
          <w:rtl/>
          <w:lang w:val="en-US" w:bidi="ur-PK"/>
        </w:rPr>
        <w:t xml:space="preserve"> نے داخلہ لیا ہو گا ان سب کی تفصیل ادارے سے منگوائی جائے گی تاکہ میرٹ کا تعین کیا جا سکے ۔تاہم متوقع نشستوں کے مطابق اسکالرشپ کے لئے  انٹرمیڈیٹ  میں حاصل کردہ نمبروں کی بنیاد پر طلباء و طالبات کا انتخاب کیا جائے گا۔ اسکالرشپ کے حصول  کی  ترجیحات مندرجہ ذیل ہیں: ۔</w:t>
      </w:r>
    </w:p>
    <w:p w14:paraId="418922D4"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sidRPr="007462BC">
        <w:rPr>
          <w:rFonts w:ascii="Jameel Noori Nastaleeq" w:hAnsi="Jameel Noori Nastaleeq" w:cs="Jameel Noori Nastaleeq" w:hint="cs"/>
          <w:b/>
          <w:bCs/>
          <w:sz w:val="32"/>
          <w:szCs w:val="32"/>
          <w:rtl/>
          <w:lang w:val="en-US" w:bidi="ur-PK"/>
        </w:rPr>
        <w:t xml:space="preserve">پہلی ترجیح: </w:t>
      </w:r>
      <w:r>
        <w:rPr>
          <w:rFonts w:ascii="Jameel Noori Nastaleeq" w:hAnsi="Jameel Noori Nastaleeq" w:cs="Jameel Noori Nastaleeq" w:hint="cs"/>
          <w:sz w:val="32"/>
          <w:szCs w:val="32"/>
          <w:rtl/>
          <w:lang w:val="en-US" w:bidi="ur-PK"/>
        </w:rPr>
        <w:t>جن طلباء و طالبات نے داخلے کی اہلیت کا امتحان بلوچستان کے سرکاری تعلیمی اداروں سے پاس کیا ہو۔</w:t>
      </w:r>
    </w:p>
    <w:p w14:paraId="450A007F"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sidRPr="007462BC">
        <w:rPr>
          <w:rFonts w:ascii="Jameel Noori Nastaleeq" w:hAnsi="Jameel Noori Nastaleeq" w:cs="Jameel Noori Nastaleeq" w:hint="cs"/>
          <w:b/>
          <w:bCs/>
          <w:sz w:val="32"/>
          <w:szCs w:val="32"/>
          <w:rtl/>
          <w:lang w:val="en-US" w:bidi="ur-PK"/>
        </w:rPr>
        <w:t>دوسری ترجیح</w:t>
      </w:r>
      <w:r w:rsidRPr="007462BC">
        <w:rPr>
          <w:rFonts w:ascii="Jameel Noori Nastaleeq" w:hAnsi="Jameel Noori Nastaleeq" w:cs="Times New Roman" w:hint="cs"/>
          <w:b/>
          <w:bCs/>
          <w:sz w:val="32"/>
          <w:szCs w:val="32"/>
          <w:rtl/>
          <w:lang w:val="en-US" w:bidi="ur-PK"/>
        </w:rPr>
        <w:t>:</w:t>
      </w:r>
      <w:r w:rsidRPr="009D4F5D">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(پہلی ترجیح میں نشستیں رہ جانے کے بعد)جن طلباء و طالبات نے داخلے کی اہلیت کا امتحان بلوچستان کے پرائیوٹ تعلیمی اداروں سے پاس کیا ہو۔</w:t>
      </w:r>
    </w:p>
    <w:p w14:paraId="2BC1EE0A"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sidRPr="007462BC">
        <w:rPr>
          <w:rFonts w:ascii="Jameel Noori Nastaleeq" w:hAnsi="Jameel Noori Nastaleeq" w:cs="Jameel Noori Nastaleeq" w:hint="cs"/>
          <w:b/>
          <w:bCs/>
          <w:sz w:val="32"/>
          <w:szCs w:val="32"/>
          <w:rtl/>
          <w:lang w:val="en-US" w:bidi="ur-PK"/>
        </w:rPr>
        <w:t>تیسری ترجیح</w:t>
      </w:r>
      <w:r w:rsidRPr="007462BC">
        <w:rPr>
          <w:rFonts w:ascii="Jameel Noori Nastaleeq" w:hAnsi="Jameel Noori Nastaleeq" w:cs="Times New Roman" w:hint="cs"/>
          <w:b/>
          <w:bCs/>
          <w:sz w:val="32"/>
          <w:szCs w:val="32"/>
          <w:rtl/>
          <w:lang w:val="en-US" w:bidi="ur-PK"/>
        </w:rPr>
        <w:t>:</w:t>
      </w:r>
      <w:r>
        <w:rPr>
          <w:rFonts w:ascii="Jameel Noori Nastaleeq" w:hAnsi="Jameel Noori Nastaleeq" w:cs="Jameel Noori Nastaleeq" w:hint="cs"/>
          <w:sz w:val="32"/>
          <w:szCs w:val="32"/>
          <w:rtl/>
          <w:lang w:val="en-US" w:bidi="ur-PK"/>
        </w:rPr>
        <w:t>(پہلی و دوسری  ترجیح میں نشستیں رہ جانے کے بعد) بلوچستان کے علاوہ ملک کے کسی بھی تعلیمی ادارے سے داخلے کی اہلیت کا امتحان پاس کرنے والے طلباء و طالبات ۔</w:t>
      </w:r>
    </w:p>
    <w:p w14:paraId="49D5D0AC"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۴</w:t>
      </w:r>
      <w:r>
        <w:rPr>
          <w:rFonts w:ascii="Jameel Noori Nastaleeq" w:hAnsi="Jameel Noori Nastaleeq" w:cs="Jameel Noori Nastaleeq"/>
          <w:sz w:val="32"/>
          <w:szCs w:val="32"/>
          <w:rtl/>
          <w:lang w:val="en-US" w:bidi="ur-PK"/>
        </w:rPr>
        <w:t xml:space="preserve">۔ </w:t>
      </w:r>
      <w:r>
        <w:rPr>
          <w:rFonts w:ascii="Jameel Noori Nastaleeq" w:hAnsi="Jameel Noori Nastaleeq" w:cs="Jameel Noori Nastaleeq" w:hint="cs"/>
          <w:sz w:val="32"/>
          <w:szCs w:val="32"/>
          <w:rtl/>
          <w:lang w:val="en-US" w:bidi="ur-PK"/>
        </w:rPr>
        <w:t>سلیکشن کے بعد اسکالرشپ کا تسلسل  برقرار رکھنےکے لئے کم از کم%60 مارکس یا    2.5CGPA اور %75 حاضری برقرار رکھنی ہو گی۔مزید برآں  سیمسٹر فریز یادڈگری یا کلاس یا ادارہ چھوڑنے یا مضمون کی تبدیلی  پراسکالرشپ ختم کر دی جائے گی۔</w:t>
      </w:r>
    </w:p>
    <w:p w14:paraId="2AB32490"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۵۔ اسکالرشپ پیکج میں ادارے کی فیس، میس و ہاسٹل کے اخراجات اور  ایک بار یکمشت ذاتی جیب خرچ  شامل ہیں۔</w:t>
      </w:r>
    </w:p>
    <w:p w14:paraId="358E6621" w14:textId="77777777" w:rsidR="00BC23E2" w:rsidRPr="00F74109" w:rsidRDefault="00BC23E2" w:rsidP="00BC23E2">
      <w:pPr>
        <w:pStyle w:val="ListParagraph"/>
        <w:jc w:val="right"/>
        <w:rPr>
          <w:rFonts w:ascii="Jameel Noori Nastaleeq" w:hAnsi="Jameel Noori Nastaleeq" w:cs="Jameel Noori Nastaleeq"/>
          <w:sz w:val="32"/>
          <w:szCs w:val="32"/>
          <w:lang w:val="en-US" w:bidi="ur-PK"/>
        </w:rPr>
      </w:pPr>
      <w:r>
        <w:rPr>
          <w:rFonts w:ascii="Jameel Noori Nastaleeq" w:hAnsi="Jameel Noori Nastaleeq" w:cs="Jameel Noori Nastaleeq" w:hint="cs"/>
          <w:sz w:val="32"/>
          <w:szCs w:val="32"/>
          <w:rtl/>
          <w:lang w:val="en-US" w:bidi="ur-PK"/>
        </w:rPr>
        <w:t>۶۔ پروگرام  پر  بیف کے  دیگر تمام قوانین یکساں طور پر لاگو ہیں۔</w:t>
      </w:r>
    </w:p>
    <w:p w14:paraId="32F0D435" w14:textId="77777777" w:rsidR="00BC23E2" w:rsidRDefault="00BC23E2" w:rsidP="00BC23E2">
      <w:pPr>
        <w:pStyle w:val="ListParagraph"/>
        <w:jc w:val="right"/>
        <w:rPr>
          <w:rFonts w:ascii="Jameel Noori Nastaleeq" w:hAnsi="Jameel Noori Nastaleeq" w:cs="Jameel Noori Nastaleeq"/>
          <w:sz w:val="32"/>
          <w:szCs w:val="32"/>
          <w:lang w:val="en-US" w:bidi="ur-PK"/>
        </w:rPr>
      </w:pPr>
    </w:p>
    <w:p w14:paraId="5C09D563"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lastRenderedPageBreak/>
        <w:t>مزید معلومات کے لئے بیف کی ویب سائٹwww.beef.org.pk،فیس بک پیج یا     دفتری اوقات میں پروگرام منیجر (پالیسی اینڈ کوارڈنیشن ) سے رابطہ کریں۔</w:t>
      </w:r>
    </w:p>
    <w:p w14:paraId="004C1288" w14:textId="77777777" w:rsidR="00BC23E2" w:rsidRDefault="00BC23E2" w:rsidP="00BC23E2">
      <w:pPr>
        <w:pStyle w:val="ListParagraph"/>
        <w:jc w:val="right"/>
        <w:rPr>
          <w:rFonts w:ascii="Jameel Noori Nastaleeq" w:hAnsi="Jameel Noori Nastaleeq" w:cs="Jameel Noori Nastaleeq"/>
          <w:sz w:val="32"/>
          <w:szCs w:val="32"/>
          <w:rtl/>
          <w:lang w:val="en-US" w:bidi="ur-PK"/>
        </w:rPr>
      </w:pPr>
    </w:p>
    <w:p w14:paraId="016F9D8A" w14:textId="77777777" w:rsidR="00BC23E2" w:rsidRPr="00F24892" w:rsidRDefault="00BC23E2" w:rsidP="00BC23E2">
      <w:pPr>
        <w:pStyle w:val="ListParagraph"/>
        <w:jc w:val="right"/>
        <w:rPr>
          <w:rFonts w:ascii="Jameel Noori Nastaleeq" w:hAnsi="Jameel Noori Nastaleeq" w:cs="Jameel Noori Nastaleeq"/>
          <w:b/>
          <w:bCs/>
          <w:sz w:val="32"/>
          <w:szCs w:val="32"/>
          <w:rtl/>
          <w:lang w:val="en-US" w:bidi="ur-PK"/>
        </w:rPr>
      </w:pPr>
      <w:r>
        <w:rPr>
          <w:rFonts w:ascii="Jameel Noori Nastaleeq" w:hAnsi="Jameel Noori Nastaleeq" w:cs="Jameel Noori Nastaleeq" w:hint="cs"/>
          <w:sz w:val="32"/>
          <w:szCs w:val="32"/>
          <w:rtl/>
          <w:lang w:val="en-US" w:bidi="ur-PK"/>
        </w:rPr>
        <w:t xml:space="preserve"> (</w:t>
      </w:r>
      <w:r w:rsidRPr="00F24892">
        <w:rPr>
          <w:rFonts w:ascii="Jameel Noori Nastaleeq" w:hAnsi="Jameel Noori Nastaleeq" w:cs="Jameel Noori Nastaleeq" w:hint="cs"/>
          <w:b/>
          <w:bCs/>
          <w:sz w:val="32"/>
          <w:szCs w:val="32"/>
          <w:rtl/>
          <w:lang w:val="en-US" w:bidi="ur-PK"/>
        </w:rPr>
        <w:t>قاضی شہریار خان</w:t>
      </w:r>
      <w:r>
        <w:rPr>
          <w:rFonts w:ascii="Jameel Noori Nastaleeq" w:hAnsi="Jameel Noori Nastaleeq" w:cs="Jameel Noori Nastaleeq" w:hint="cs"/>
          <w:b/>
          <w:bCs/>
          <w:sz w:val="32"/>
          <w:szCs w:val="32"/>
          <w:rtl/>
          <w:lang w:val="en-US" w:bidi="ur-PK"/>
        </w:rPr>
        <w:t>)</w:t>
      </w:r>
    </w:p>
    <w:p w14:paraId="31FB581B" w14:textId="6CCFFDAE" w:rsidR="00BC23E2" w:rsidRDefault="00111AA3"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سینئر </w:t>
      </w:r>
      <w:r w:rsidR="00BC23E2">
        <w:rPr>
          <w:rFonts w:ascii="Jameel Noori Nastaleeq" w:hAnsi="Jameel Noori Nastaleeq" w:cs="Jameel Noori Nastaleeq" w:hint="cs"/>
          <w:sz w:val="32"/>
          <w:szCs w:val="32"/>
          <w:rtl/>
          <w:lang w:val="en-US" w:bidi="ur-PK"/>
        </w:rPr>
        <w:t>پروگرام منیجر (پالیسی اینڈ کوارڈنیشن )</w:t>
      </w:r>
    </w:p>
    <w:p w14:paraId="126FC2AA" w14:textId="77777777" w:rsidR="00BC23E2" w:rsidRDefault="00BC23E2" w:rsidP="00BC23E2">
      <w:pPr>
        <w:pStyle w:val="ListParagraph"/>
        <w:jc w:val="right"/>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 xml:space="preserve">بیف </w:t>
      </w:r>
      <w:r>
        <w:rPr>
          <w:rFonts w:ascii="Jameel Noori Nastaleeq" w:hAnsi="Jameel Noori Nastaleeq" w:cs="Jameel Noori Nastaleeq" w:hint="cs"/>
          <w:sz w:val="32"/>
          <w:szCs w:val="32"/>
          <w:rtl/>
          <w:lang w:val="en-US" w:bidi="ur-PK"/>
        </w:rPr>
        <w:t>آفس،  عقب  مرکزی جامع مسجد جناح ٹاؤن، کوئٹہ</w:t>
      </w:r>
    </w:p>
    <w:p w14:paraId="56851264" w14:textId="77777777" w:rsidR="00BC23E2" w:rsidRPr="00B368CD" w:rsidRDefault="00BC23E2" w:rsidP="00B368CD">
      <w:pPr>
        <w:pStyle w:val="ListParagraph"/>
        <w:spacing w:after="0" w:line="240" w:lineRule="auto"/>
        <w:jc w:val="right"/>
        <w:rPr>
          <w:rFonts w:ascii="Jameel Noori Nastaleeq" w:hAnsi="Jameel Noori Nastaleeq" w:cs="Jameel Noori Nastaleeq"/>
          <w:sz w:val="28"/>
          <w:szCs w:val="28"/>
          <w:lang w:val="en-US" w:bidi="ur-PK"/>
        </w:rPr>
      </w:pPr>
    </w:p>
    <w:sectPr w:rsidR="00BC23E2" w:rsidRPr="00B368CD" w:rsidSect="00B368CD">
      <w:footerReference w:type="default" r:id="rId11"/>
      <w:pgSz w:w="12240" w:h="18720" w:code="41"/>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75F1" w14:textId="77777777" w:rsidR="00780F5B" w:rsidRDefault="00780F5B" w:rsidP="00B46758">
      <w:pPr>
        <w:spacing w:after="0" w:line="240" w:lineRule="auto"/>
      </w:pPr>
      <w:r>
        <w:separator/>
      </w:r>
    </w:p>
  </w:endnote>
  <w:endnote w:type="continuationSeparator" w:id="0">
    <w:p w14:paraId="0BB06B02" w14:textId="77777777" w:rsidR="00780F5B" w:rsidRDefault="00780F5B" w:rsidP="00B4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73221"/>
      <w:docPartObj>
        <w:docPartGallery w:val="Page Numbers (Bottom of Page)"/>
        <w:docPartUnique/>
      </w:docPartObj>
    </w:sdtPr>
    <w:sdtEndPr/>
    <w:sdtContent>
      <w:sdt>
        <w:sdtPr>
          <w:id w:val="-1769616900"/>
          <w:docPartObj>
            <w:docPartGallery w:val="Page Numbers (Top of Page)"/>
            <w:docPartUnique/>
          </w:docPartObj>
        </w:sdtPr>
        <w:sdtEndPr/>
        <w:sdtContent>
          <w:p w14:paraId="7851D311" w14:textId="32BD1DAB" w:rsidR="00B46758" w:rsidRDefault="00B467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D3BB9C" w14:textId="77777777" w:rsidR="00B46758" w:rsidRDefault="00B4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0296" w14:textId="77777777" w:rsidR="00780F5B" w:rsidRDefault="00780F5B" w:rsidP="00B46758">
      <w:pPr>
        <w:spacing w:after="0" w:line="240" w:lineRule="auto"/>
      </w:pPr>
      <w:r>
        <w:separator/>
      </w:r>
    </w:p>
  </w:footnote>
  <w:footnote w:type="continuationSeparator" w:id="0">
    <w:p w14:paraId="756C080A" w14:textId="77777777" w:rsidR="00780F5B" w:rsidRDefault="00780F5B" w:rsidP="00B4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0092D"/>
    <w:multiLevelType w:val="hybridMultilevel"/>
    <w:tmpl w:val="271E3272"/>
    <w:lvl w:ilvl="0" w:tplc="2050272C">
      <w:start w:val="1"/>
      <w:numFmt w:val="decimal"/>
      <w:lvlText w:val="%1."/>
      <w:lvlJc w:val="left"/>
      <w:pPr>
        <w:ind w:left="720" w:hanging="360"/>
      </w:pPr>
      <w:rPr>
        <w:rFonts w:hint="default"/>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3C"/>
    <w:rsid w:val="00063DB0"/>
    <w:rsid w:val="000D5EBA"/>
    <w:rsid w:val="00111AA3"/>
    <w:rsid w:val="0013591C"/>
    <w:rsid w:val="001914A9"/>
    <w:rsid w:val="001B45CF"/>
    <w:rsid w:val="001C1B1A"/>
    <w:rsid w:val="00210FE0"/>
    <w:rsid w:val="00225B46"/>
    <w:rsid w:val="00365EE5"/>
    <w:rsid w:val="003E0035"/>
    <w:rsid w:val="004261B5"/>
    <w:rsid w:val="00462912"/>
    <w:rsid w:val="004E1CD3"/>
    <w:rsid w:val="005A2731"/>
    <w:rsid w:val="005F7B17"/>
    <w:rsid w:val="006A2837"/>
    <w:rsid w:val="006A442C"/>
    <w:rsid w:val="0071404C"/>
    <w:rsid w:val="0075663C"/>
    <w:rsid w:val="007801D7"/>
    <w:rsid w:val="00780F5B"/>
    <w:rsid w:val="008038D1"/>
    <w:rsid w:val="008C0A6F"/>
    <w:rsid w:val="00973C6A"/>
    <w:rsid w:val="009D6039"/>
    <w:rsid w:val="009E3980"/>
    <w:rsid w:val="00A35943"/>
    <w:rsid w:val="00AB04B9"/>
    <w:rsid w:val="00B368CD"/>
    <w:rsid w:val="00B46758"/>
    <w:rsid w:val="00BC23E2"/>
    <w:rsid w:val="00BF3678"/>
    <w:rsid w:val="00C07F52"/>
    <w:rsid w:val="00C2605C"/>
    <w:rsid w:val="00CB7AEA"/>
    <w:rsid w:val="00DE7A58"/>
    <w:rsid w:val="00E3650A"/>
    <w:rsid w:val="00ED22FA"/>
    <w:rsid w:val="00EE33E4"/>
    <w:rsid w:val="00F24892"/>
    <w:rsid w:val="00F60B8E"/>
    <w:rsid w:val="00F74109"/>
    <w:rsid w:val="00FB49B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DC2D"/>
  <w15:chartTrackingRefBased/>
  <w15:docId w15:val="{B5CAAA7C-3C73-41BC-9A1F-6BE6D72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CF"/>
    <w:pPr>
      <w:ind w:left="720"/>
      <w:contextualSpacing/>
    </w:pPr>
  </w:style>
  <w:style w:type="character" w:styleId="Hyperlink">
    <w:name w:val="Hyperlink"/>
    <w:basedOn w:val="DefaultParagraphFont"/>
    <w:uiPriority w:val="99"/>
    <w:unhideWhenUsed/>
    <w:rsid w:val="00210FE0"/>
    <w:rPr>
      <w:color w:val="0563C1" w:themeColor="hyperlink"/>
      <w:u w:val="single"/>
    </w:rPr>
  </w:style>
  <w:style w:type="paragraph" w:styleId="NoSpacing">
    <w:name w:val="No Spacing"/>
    <w:link w:val="NoSpacingChar"/>
    <w:uiPriority w:val="1"/>
    <w:qFormat/>
    <w:rsid w:val="00210FE0"/>
    <w:pPr>
      <w:spacing w:after="0" w:line="240" w:lineRule="auto"/>
    </w:pPr>
    <w:rPr>
      <w:lang w:val="en-US"/>
    </w:rPr>
  </w:style>
  <w:style w:type="character" w:customStyle="1" w:styleId="NoSpacingChar">
    <w:name w:val="No Spacing Char"/>
    <w:link w:val="NoSpacing"/>
    <w:uiPriority w:val="1"/>
    <w:rsid w:val="00210FE0"/>
    <w:rPr>
      <w:lang w:val="en-US"/>
    </w:rPr>
  </w:style>
  <w:style w:type="paragraph" w:styleId="Header">
    <w:name w:val="header"/>
    <w:basedOn w:val="Normal"/>
    <w:link w:val="HeaderChar"/>
    <w:uiPriority w:val="99"/>
    <w:unhideWhenUsed/>
    <w:rsid w:val="00B4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58"/>
  </w:style>
  <w:style w:type="paragraph" w:styleId="Footer">
    <w:name w:val="footer"/>
    <w:basedOn w:val="Normal"/>
    <w:link w:val="FooterChar"/>
    <w:uiPriority w:val="99"/>
    <w:unhideWhenUsed/>
    <w:rsid w:val="00B4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58"/>
  </w:style>
  <w:style w:type="table" w:styleId="TableGrid">
    <w:name w:val="Table Grid"/>
    <w:basedOn w:val="TableNormal"/>
    <w:uiPriority w:val="39"/>
    <w:rsid w:val="00BC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o.beef@balochistan.gov.pk" TargetMode="External"/><Relationship Id="rId4" Type="http://schemas.openxmlformats.org/officeDocument/2006/relationships/webSettings" Target="webSettings.xml"/><Relationship Id="rId9" Type="http://schemas.openxmlformats.org/officeDocument/2006/relationships/hyperlink" Target="http://www.beef.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Shehryar Khan</dc:creator>
  <cp:keywords/>
  <dc:description/>
  <cp:lastModifiedBy>Shehryar Khan</cp:lastModifiedBy>
  <cp:revision>21</cp:revision>
  <cp:lastPrinted>2023-03-06T10:52:00Z</cp:lastPrinted>
  <dcterms:created xsi:type="dcterms:W3CDTF">2022-12-30T13:21:00Z</dcterms:created>
  <dcterms:modified xsi:type="dcterms:W3CDTF">2023-05-10T09:21:00Z</dcterms:modified>
</cp:coreProperties>
</file>